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65" w:rsidRPr="00867EA1" w:rsidRDefault="00867EA1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ГОД КАЧЕСТВА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УСПЕХА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СОЦИАЛЬНО-ЭКОНОМИЧЕСКОГО РАЗВИТИЯ СТРАНЫ</w:t>
      </w:r>
    </w:p>
    <w:p w:rsidR="00681165" w:rsidRPr="00867EA1" w:rsidRDefault="00867EA1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681165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 и эффективному труду как таковому.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В </w:t>
      </w:r>
      <w:r w:rsidRPr="00867EA1">
        <w:rPr>
          <w:b/>
          <w:bCs/>
          <w:sz w:val="30"/>
          <w:szCs w:val="30"/>
          <w:lang w:val="ru-RU"/>
        </w:rPr>
        <w:t>белорусской модели социально ориентированной рыночной экономики качество рассматривается</w:t>
      </w:r>
      <w:r w:rsidRPr="00867EA1">
        <w:rPr>
          <w:sz w:val="30"/>
          <w:szCs w:val="30"/>
          <w:lang w:val="ru-RU"/>
        </w:rPr>
        <w:t xml:space="preserve">, в первую очередь, </w:t>
      </w:r>
      <w:r w:rsidRPr="00867EA1">
        <w:rPr>
          <w:b/>
          <w:bCs/>
          <w:sz w:val="30"/>
          <w:szCs w:val="30"/>
          <w:lang w:val="ru-RU"/>
        </w:rPr>
        <w:t>с позиции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качества жизни людей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При этом каждый из нас является не только потребителем, но и </w:t>
      </w:r>
      <w:r w:rsidRPr="00867EA1">
        <w:rPr>
          <w:b/>
          <w:bCs/>
          <w:sz w:val="30"/>
          <w:szCs w:val="30"/>
          <w:lang w:val="ru-RU"/>
        </w:rPr>
        <w:t>создателем качества</w:t>
      </w:r>
      <w:r w:rsidRPr="00867EA1">
        <w:rPr>
          <w:sz w:val="30"/>
          <w:szCs w:val="30"/>
          <w:lang w:val="ru-RU"/>
        </w:rPr>
        <w:t>. От того, насколько качественным будет отношение к труду, к тому, что и как человек делает на своем рабочем месте, зависит конкурентоспособность белорусских товаров, услуг,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уровень благополучия страны в целом и каждого гражданина.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подписал </w:t>
      </w:r>
      <w:r w:rsidRPr="00867EA1">
        <w:rPr>
          <w:b/>
          <w:bCs/>
          <w:sz w:val="30"/>
          <w:szCs w:val="30"/>
          <w:lang w:val="ru-RU"/>
        </w:rPr>
        <w:t>Указ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№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375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«Об объявлении 2024 года Годом качества»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Президент нашей страны</w:t>
      </w:r>
      <w:r w:rsidRPr="00867EA1">
        <w:rPr>
          <w:sz w:val="30"/>
          <w:szCs w:val="30"/>
          <w:lang w:val="ru-RU"/>
        </w:rPr>
        <w:t xml:space="preserve"> подчеркнул: </w:t>
      </w:r>
      <w:r w:rsidRPr="00867EA1">
        <w:rPr>
          <w:i/>
          <w:iCs/>
          <w:sz w:val="30"/>
          <w:szCs w:val="30"/>
          <w:lang w:val="ru-RU"/>
        </w:rPr>
        <w:t>«</w:t>
      </w:r>
      <w:r w:rsidRPr="00867EA1">
        <w:rPr>
          <w:b/>
          <w:bCs/>
          <w:i/>
          <w:iCs/>
          <w:sz w:val="30"/>
          <w:szCs w:val="30"/>
          <w:lang w:val="ru-RU"/>
        </w:rPr>
        <w:t>Мы должны превзойти себя</w:t>
      </w:r>
      <w:r w:rsidRPr="00867EA1">
        <w:rPr>
          <w:i/>
          <w:iCs/>
          <w:sz w:val="30"/>
          <w:szCs w:val="30"/>
          <w:lang w:val="ru-RU"/>
        </w:rPr>
        <w:t>…Мы пришли к такой ситуации, когда надо подниматься на ступень выше, а может быть, и на две.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Во-первых, нас жмут со всех сторон, легче не будет, это объективно.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А во-вторых, нельзя остановиться.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Если остановимся, начнется загнивание, как в истории нашего государства часто бывало (и не только нашего)»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1.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Качество труда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конкурентоспособности Беларуси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важнейший приоритет в политике нашей страны. Достижение высокого качества белорусской продукции, оказываемых в </w:t>
      </w:r>
      <w:r w:rsidRPr="00867EA1">
        <w:rPr>
          <w:sz w:val="30"/>
          <w:szCs w:val="30"/>
          <w:lang w:val="ru-RU"/>
        </w:rPr>
        <w:lastRenderedPageBreak/>
        <w:t>нашей стране услуг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определяющий фактор успешного продвижения отечественных товаров на внешних рынках,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укрепление национальной экономики.</w:t>
      </w:r>
    </w:p>
    <w:p w:rsidR="00681165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Главный критерий высокого качества отечественной продукции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постоянно растущий экспорт белорусских товаров и услуг и узнаваемость нашего национального бренда «Сделано в Беларуси», который представлен в 160 странах мира.</w:t>
      </w:r>
    </w:p>
    <w:p w:rsidR="002A772E" w:rsidRPr="009A46F1" w:rsidRDefault="002A772E" w:rsidP="002A772E">
      <w:pPr>
        <w:spacing w:after="60"/>
        <w:ind w:firstLine="566"/>
        <w:jc w:val="both"/>
        <w:rPr>
          <w:rFonts w:eastAsia="Calibri"/>
          <w:sz w:val="30"/>
          <w:szCs w:val="30"/>
          <w:lang w:val="ru-RU"/>
        </w:rPr>
      </w:pPr>
      <w:r w:rsidRPr="009A46F1">
        <w:rPr>
          <w:rFonts w:eastAsia="Calibri"/>
          <w:sz w:val="30"/>
          <w:szCs w:val="30"/>
          <w:lang w:val="ru-RU"/>
        </w:rPr>
        <w:t>Экспортный потенциал района представлен ОАО «Белсолод», ОАО «Мекосан», сельскохозяйственными организациями и субъектами малого бизнеса. Продукция экспортируется в страны ближнего и дальнего зарубежья.</w:t>
      </w:r>
    </w:p>
    <w:p w:rsidR="002A772E" w:rsidRPr="009A46F1" w:rsidRDefault="002A772E" w:rsidP="002A772E">
      <w:pPr>
        <w:spacing w:after="60"/>
        <w:ind w:firstLine="566"/>
        <w:jc w:val="both"/>
        <w:rPr>
          <w:rFonts w:eastAsia="Calibri"/>
          <w:sz w:val="30"/>
          <w:szCs w:val="30"/>
          <w:lang w:val="ru-RU"/>
        </w:rPr>
      </w:pPr>
      <w:r w:rsidRPr="009A46F1">
        <w:rPr>
          <w:rFonts w:eastAsia="Calibri"/>
          <w:sz w:val="30"/>
          <w:szCs w:val="30"/>
          <w:lang w:val="ru-RU"/>
        </w:rPr>
        <w:t>Основным же предприятием экспортером на территории Ивановского района является ОАО «Белсолод». Предприятие сотрудничает с 14 странами мира. Удельный вес данного предприятия в экспорте района за январь-ноябрь 2023 года 69,4 процентов.</w:t>
      </w:r>
    </w:p>
    <w:p w:rsidR="002A772E" w:rsidRPr="009A46F1" w:rsidRDefault="002A772E" w:rsidP="002A772E">
      <w:pPr>
        <w:spacing w:after="60"/>
        <w:ind w:firstLine="566"/>
        <w:jc w:val="both"/>
        <w:rPr>
          <w:rFonts w:eastAsia="Calibri"/>
          <w:sz w:val="30"/>
          <w:szCs w:val="30"/>
          <w:lang w:val="ru-RU"/>
        </w:rPr>
      </w:pPr>
      <w:r w:rsidRPr="009A46F1">
        <w:rPr>
          <w:rFonts w:eastAsia="Calibri"/>
          <w:lang w:val="ru-RU"/>
        </w:rPr>
        <w:t xml:space="preserve"> </w:t>
      </w:r>
      <w:r w:rsidRPr="009A46F1">
        <w:rPr>
          <w:rFonts w:eastAsia="Calibri"/>
          <w:sz w:val="30"/>
          <w:szCs w:val="30"/>
          <w:lang w:val="ru-RU"/>
        </w:rPr>
        <w:t>Основным рынком сбыта солода на протяжении многих лет является Российская Федерация,   удельный вес отгрузок в данный регион 80,9 процентов от общего экспорта предприятия.</w:t>
      </w:r>
    </w:p>
    <w:p w:rsidR="002A772E" w:rsidRPr="009A46F1" w:rsidRDefault="002A772E" w:rsidP="002A772E">
      <w:pPr>
        <w:spacing w:after="60"/>
        <w:ind w:firstLine="566"/>
        <w:jc w:val="both"/>
        <w:rPr>
          <w:rFonts w:eastAsia="Calibri"/>
          <w:sz w:val="30"/>
          <w:szCs w:val="30"/>
          <w:lang w:val="ru-RU"/>
        </w:rPr>
      </w:pPr>
      <w:r w:rsidRPr="009A46F1">
        <w:rPr>
          <w:rFonts w:eastAsia="Calibri"/>
          <w:sz w:val="30"/>
          <w:szCs w:val="30"/>
          <w:lang w:val="ru-RU"/>
        </w:rPr>
        <w:t>В настоящее время ОАО «Белсолод» проработаны перспективные рынки 3 стран Азии, 4 стран Африки , 10 стран «дальней дуги».</w:t>
      </w:r>
    </w:p>
    <w:p w:rsidR="002A772E" w:rsidRPr="009A46F1" w:rsidRDefault="002A772E" w:rsidP="002A772E">
      <w:pPr>
        <w:spacing w:after="60"/>
        <w:ind w:firstLine="566"/>
        <w:jc w:val="both"/>
        <w:rPr>
          <w:rFonts w:eastAsia="Calibri"/>
          <w:sz w:val="30"/>
          <w:szCs w:val="30"/>
          <w:lang w:val="ru-RU"/>
        </w:rPr>
      </w:pPr>
      <w:r w:rsidRPr="009A46F1">
        <w:rPr>
          <w:rFonts w:eastAsia="Calibri"/>
          <w:sz w:val="30"/>
          <w:szCs w:val="30"/>
          <w:lang w:val="ru-RU"/>
        </w:rPr>
        <w:t>В 2023 году предприятие вышло на рынок Экваториальной Гвинеи. Сотрудничество будет продолжено и в текущем году.</w:t>
      </w:r>
    </w:p>
    <w:p w:rsidR="002A772E" w:rsidRPr="002A772E" w:rsidRDefault="002A772E" w:rsidP="002A772E">
      <w:pPr>
        <w:spacing w:after="60"/>
        <w:ind w:firstLine="566"/>
        <w:jc w:val="both"/>
        <w:rPr>
          <w:rFonts w:eastAsia="Calibri"/>
          <w:sz w:val="30"/>
          <w:szCs w:val="30"/>
          <w:lang w:val="ru-RU"/>
        </w:rPr>
      </w:pPr>
      <w:r w:rsidRPr="009A46F1">
        <w:rPr>
          <w:rFonts w:eastAsia="Calibri"/>
          <w:sz w:val="30"/>
          <w:szCs w:val="30"/>
          <w:lang w:val="ru-RU"/>
        </w:rPr>
        <w:t xml:space="preserve">Предпринимаются попытки установить сотрудничество с крупнейшими транснациональными корпорациями AB </w:t>
      </w:r>
      <w:proofErr w:type="spellStart"/>
      <w:r w:rsidRPr="009A46F1">
        <w:rPr>
          <w:rFonts w:eastAsia="Calibri"/>
          <w:sz w:val="30"/>
          <w:szCs w:val="30"/>
          <w:lang w:val="ru-RU"/>
        </w:rPr>
        <w:t>Inbev</w:t>
      </w:r>
      <w:proofErr w:type="spellEnd"/>
      <w:r w:rsidRPr="009A46F1">
        <w:rPr>
          <w:rFonts w:eastAsia="Calibri"/>
          <w:sz w:val="30"/>
          <w:szCs w:val="30"/>
          <w:lang w:val="ru-RU"/>
        </w:rPr>
        <w:t xml:space="preserve">, </w:t>
      </w:r>
      <w:proofErr w:type="spellStart"/>
      <w:r w:rsidRPr="009A46F1">
        <w:rPr>
          <w:rFonts w:eastAsia="Calibri"/>
          <w:sz w:val="30"/>
          <w:szCs w:val="30"/>
          <w:lang w:val="ru-RU"/>
        </w:rPr>
        <w:t>Heineken</w:t>
      </w:r>
      <w:proofErr w:type="spellEnd"/>
      <w:r w:rsidRPr="009A46F1">
        <w:rPr>
          <w:rFonts w:eastAsia="Calibri"/>
          <w:sz w:val="30"/>
          <w:szCs w:val="30"/>
          <w:lang w:val="ru-RU"/>
        </w:rPr>
        <w:t xml:space="preserve">, </w:t>
      </w:r>
      <w:proofErr w:type="spellStart"/>
      <w:r w:rsidRPr="009A46F1">
        <w:rPr>
          <w:rFonts w:eastAsia="Calibri"/>
          <w:sz w:val="30"/>
          <w:szCs w:val="30"/>
          <w:lang w:val="ru-RU"/>
        </w:rPr>
        <w:t>Carlsberg</w:t>
      </w:r>
      <w:proofErr w:type="spellEnd"/>
      <w:r w:rsidRPr="009A46F1">
        <w:rPr>
          <w:rFonts w:eastAsia="Calibri"/>
          <w:sz w:val="30"/>
          <w:szCs w:val="30"/>
          <w:lang w:val="ru-RU"/>
        </w:rPr>
        <w:t xml:space="preserve"> </w:t>
      </w:r>
      <w:proofErr w:type="spellStart"/>
      <w:r w:rsidRPr="009A46F1">
        <w:rPr>
          <w:rFonts w:eastAsia="Calibri"/>
          <w:sz w:val="30"/>
          <w:szCs w:val="30"/>
          <w:lang w:val="ru-RU"/>
        </w:rPr>
        <w:t>Group</w:t>
      </w:r>
      <w:proofErr w:type="spellEnd"/>
      <w:r w:rsidRPr="009A46F1">
        <w:rPr>
          <w:rFonts w:eastAsia="Calibri"/>
          <w:sz w:val="30"/>
          <w:szCs w:val="30"/>
          <w:lang w:val="ru-RU"/>
        </w:rPr>
        <w:t xml:space="preserve">, </w:t>
      </w:r>
      <w:proofErr w:type="spellStart"/>
      <w:r w:rsidRPr="009A46F1">
        <w:rPr>
          <w:rFonts w:eastAsia="Calibri"/>
          <w:sz w:val="30"/>
          <w:szCs w:val="30"/>
          <w:lang w:val="ru-RU"/>
        </w:rPr>
        <w:t>Anadolu</w:t>
      </w:r>
      <w:proofErr w:type="spellEnd"/>
      <w:r w:rsidRPr="009A46F1">
        <w:rPr>
          <w:rFonts w:eastAsia="Calibri"/>
          <w:sz w:val="30"/>
          <w:szCs w:val="30"/>
          <w:lang w:val="ru-RU"/>
        </w:rPr>
        <w:t xml:space="preserve"> </w:t>
      </w:r>
      <w:proofErr w:type="spellStart"/>
      <w:r w:rsidRPr="009A46F1">
        <w:rPr>
          <w:rFonts w:eastAsia="Calibri"/>
          <w:sz w:val="30"/>
          <w:szCs w:val="30"/>
          <w:lang w:val="ru-RU"/>
        </w:rPr>
        <w:t>Efes</w:t>
      </w:r>
      <w:proofErr w:type="spellEnd"/>
      <w:r w:rsidRPr="009A46F1">
        <w:rPr>
          <w:rFonts w:eastAsia="Calibri"/>
          <w:sz w:val="30"/>
          <w:szCs w:val="30"/>
          <w:lang w:val="ru-RU"/>
        </w:rPr>
        <w:t xml:space="preserve">, компаниями-дистрибьюторами пивных ингредиентов на местных рынках, а также с более мелкими и независимыми пивоваренными компаниями.  </w:t>
      </w:r>
      <w:r w:rsidRPr="009A46F1">
        <w:rPr>
          <w:rFonts w:eastAsia="Calibri"/>
          <w:sz w:val="30"/>
          <w:szCs w:val="30"/>
          <w:lang w:val="ru-RU"/>
        </w:rPr>
        <w:tab/>
        <w:t>Помимо работы с транснациональными корпорациями ОАО «Белсолод» также делает упор на сотрудничество с дистрибь</w:t>
      </w:r>
      <w:bookmarkStart w:id="0" w:name="_GoBack"/>
      <w:bookmarkEnd w:id="0"/>
      <w:r w:rsidRPr="009A46F1">
        <w:rPr>
          <w:rFonts w:eastAsia="Calibri"/>
          <w:sz w:val="30"/>
          <w:szCs w:val="30"/>
          <w:lang w:val="ru-RU"/>
        </w:rPr>
        <w:t>юторами и мелкими пивоварнями.</w:t>
      </w:r>
      <w:r w:rsidRPr="002A772E">
        <w:rPr>
          <w:rFonts w:eastAsia="Calibri"/>
          <w:sz w:val="30"/>
          <w:szCs w:val="30"/>
          <w:lang w:val="ru-RU"/>
        </w:rPr>
        <w:t xml:space="preserve"> </w:t>
      </w:r>
    </w:p>
    <w:p w:rsidR="00E005D4" w:rsidRDefault="003A6D90">
      <w:pPr>
        <w:spacing w:after="60"/>
        <w:ind w:firstLine="56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Данным предприятием для улучшения качества ежегодно проводится работа по модернизации и техническому перевооружению </w:t>
      </w:r>
      <w:r w:rsidR="00550CEC">
        <w:rPr>
          <w:sz w:val="30"/>
          <w:szCs w:val="30"/>
          <w:lang w:val="ru-RU"/>
        </w:rPr>
        <w:t>действующих цехов и участков предприятия.</w:t>
      </w:r>
    </w:p>
    <w:p w:rsidR="00550CEC" w:rsidRDefault="00550CEC" w:rsidP="00550CEC">
      <w:pPr>
        <w:spacing w:after="60"/>
        <w:ind w:firstLine="56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предприятии реализованы </w:t>
      </w:r>
      <w:r w:rsidRPr="00550CEC">
        <w:rPr>
          <w:sz w:val="30"/>
          <w:szCs w:val="30"/>
          <w:lang w:val="ru-RU"/>
        </w:rPr>
        <w:t>проект</w:t>
      </w:r>
      <w:r>
        <w:rPr>
          <w:sz w:val="30"/>
          <w:szCs w:val="30"/>
          <w:lang w:val="ru-RU"/>
        </w:rPr>
        <w:t>ы</w:t>
      </w:r>
      <w:r w:rsidRPr="00550CEC">
        <w:rPr>
          <w:sz w:val="30"/>
          <w:szCs w:val="30"/>
          <w:lang w:val="ru-RU"/>
        </w:rPr>
        <w:t>: «Расширение технологических возможностей отделения карамельных и цветных солод</w:t>
      </w:r>
      <w:r>
        <w:rPr>
          <w:sz w:val="30"/>
          <w:szCs w:val="30"/>
          <w:lang w:val="ru-RU"/>
        </w:rPr>
        <w:t xml:space="preserve">ов, </w:t>
      </w:r>
      <w:r w:rsidRPr="00550CEC">
        <w:rPr>
          <w:sz w:val="30"/>
          <w:szCs w:val="30"/>
          <w:lang w:val="ru-RU"/>
        </w:rPr>
        <w:t xml:space="preserve"> «Сооружение для гранулирования отходов производства солода»</w:t>
      </w:r>
      <w:r>
        <w:rPr>
          <w:sz w:val="30"/>
          <w:szCs w:val="30"/>
          <w:lang w:val="ru-RU"/>
        </w:rPr>
        <w:t xml:space="preserve">, идет реализация </w:t>
      </w:r>
      <w:r>
        <w:rPr>
          <w:sz w:val="30"/>
          <w:szCs w:val="30"/>
          <w:lang w:val="ru-RU"/>
        </w:rPr>
        <w:lastRenderedPageBreak/>
        <w:t xml:space="preserve">проекта </w:t>
      </w:r>
      <w:r w:rsidRPr="00550CEC">
        <w:rPr>
          <w:sz w:val="30"/>
          <w:szCs w:val="30"/>
          <w:lang w:val="ru-RU"/>
        </w:rPr>
        <w:t xml:space="preserve"> «Модернизация аспирационных систем рабочего здания элеватора </w:t>
      </w:r>
      <w:r>
        <w:rPr>
          <w:sz w:val="30"/>
          <w:szCs w:val="30"/>
          <w:lang w:val="ru-RU"/>
        </w:rPr>
        <w:t xml:space="preserve">и другие. </w:t>
      </w:r>
    </w:p>
    <w:p w:rsidR="00DF2B69" w:rsidRPr="00DF2B69" w:rsidRDefault="00DF2B69" w:rsidP="00DF2B69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DF2B69">
        <w:rPr>
          <w:sz w:val="30"/>
          <w:szCs w:val="30"/>
          <w:lang w:val="ru-RU"/>
        </w:rPr>
        <w:t xml:space="preserve">ОАО «Мекосан» в 2022 году начата реализация инвестиционного проекта по производству </w:t>
      </w:r>
      <w:r w:rsidRPr="00DF2B69">
        <w:rPr>
          <w:spacing w:val="-6"/>
          <w:kern w:val="32"/>
          <w:sz w:val="26"/>
          <w:szCs w:val="26"/>
          <w:lang w:val="ru-RU"/>
        </w:rPr>
        <w:t>«</w:t>
      </w:r>
      <w:r w:rsidRPr="00DF2B69">
        <w:rPr>
          <w:spacing w:val="-6"/>
          <w:kern w:val="32"/>
          <w:sz w:val="30"/>
          <w:szCs w:val="30"/>
          <w:lang w:val="ru-RU"/>
        </w:rPr>
        <w:t>Мобильного энергетического средства для внесения минеральных удобрений Мекосан-1000».</w:t>
      </w:r>
      <w:r w:rsidRPr="00DF2B69">
        <w:rPr>
          <w:sz w:val="30"/>
          <w:szCs w:val="30"/>
          <w:lang w:val="ru-RU"/>
        </w:rPr>
        <w:t xml:space="preserve"> Данный проект включен в перечень – «1 АТЕ - 1 проект». Проект характеризуется высокой степенью инновационности применяемых технико-технологических решений, </w:t>
      </w:r>
      <w:proofErr w:type="spellStart"/>
      <w:r w:rsidRPr="00DF2B69">
        <w:rPr>
          <w:sz w:val="30"/>
          <w:szCs w:val="30"/>
          <w:lang w:val="ru-RU"/>
        </w:rPr>
        <w:t>экспорто</w:t>
      </w:r>
      <w:proofErr w:type="spellEnd"/>
      <w:r w:rsidRPr="00DF2B69">
        <w:rPr>
          <w:sz w:val="30"/>
          <w:szCs w:val="30"/>
          <w:lang w:val="ru-RU"/>
        </w:rPr>
        <w:t xml:space="preserve">-ориентированностью и </w:t>
      </w:r>
      <w:proofErr w:type="spellStart"/>
      <w:r w:rsidRPr="00DF2B69">
        <w:rPr>
          <w:sz w:val="30"/>
          <w:szCs w:val="30"/>
          <w:lang w:val="ru-RU"/>
        </w:rPr>
        <w:t>импортозамещением</w:t>
      </w:r>
      <w:proofErr w:type="spellEnd"/>
      <w:r>
        <w:rPr>
          <w:sz w:val="30"/>
          <w:szCs w:val="30"/>
          <w:lang w:val="ru-RU"/>
        </w:rPr>
        <w:t>.</w:t>
      </w:r>
    </w:p>
    <w:p w:rsidR="00DF2B69" w:rsidRPr="00DF2B69" w:rsidRDefault="00DF2B69" w:rsidP="00DF2B69">
      <w:pPr>
        <w:tabs>
          <w:tab w:val="left" w:pos="720"/>
          <w:tab w:val="left" w:pos="4500"/>
        </w:tabs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DF2B69">
        <w:rPr>
          <w:iCs/>
          <w:sz w:val="30"/>
          <w:szCs w:val="30"/>
          <w:lang w:val="ru-RU"/>
        </w:rPr>
        <w:tab/>
        <w:t>В рамках проекта предприятием предполагается освоить производство нового импортозамещающего вида продукции (разбрасывателя минеральных удобрений на шинах низкого давления) –Мекосан-1000.</w:t>
      </w:r>
      <w:r w:rsidRPr="00DF2B69">
        <w:rPr>
          <w:lang w:val="ru-RU"/>
        </w:rPr>
        <w:t xml:space="preserve"> </w:t>
      </w:r>
      <w:r w:rsidRPr="00DF2B69">
        <w:rPr>
          <w:sz w:val="30"/>
          <w:szCs w:val="30"/>
          <w:lang w:val="ru-RU"/>
        </w:rPr>
        <w:t>Производство</w:t>
      </w:r>
      <w:r w:rsidRPr="00DF2B69">
        <w:rPr>
          <w:spacing w:val="-6"/>
          <w:kern w:val="32"/>
          <w:sz w:val="30"/>
          <w:szCs w:val="30"/>
          <w:lang w:val="ru-RU"/>
        </w:rPr>
        <w:t xml:space="preserve"> мобильного энергетического средства для внесения минеральных удобрений</w:t>
      </w:r>
      <w:r w:rsidRPr="00DF2B69">
        <w:rPr>
          <w:sz w:val="30"/>
          <w:szCs w:val="30"/>
          <w:lang w:val="ru-RU"/>
        </w:rPr>
        <w:t xml:space="preserve"> </w:t>
      </w:r>
      <w:r w:rsidRPr="00DF2B69">
        <w:rPr>
          <w:iCs/>
          <w:sz w:val="30"/>
          <w:szCs w:val="30"/>
          <w:lang w:val="ru-RU"/>
        </w:rPr>
        <w:t>Мекосан-1000</w:t>
      </w:r>
      <w:r w:rsidRPr="00DF2B69">
        <w:rPr>
          <w:sz w:val="30"/>
          <w:szCs w:val="30"/>
          <w:lang w:val="ru-RU"/>
        </w:rPr>
        <w:t xml:space="preserve"> позволит обеспечить улучшение основных технических параметров по отношению к представленным на рынке аналогам и производить продукцию, которая стабильно будет отвечать всем предъявляемым специфическим требованиям к ней со стороны покупателей.</w:t>
      </w:r>
    </w:p>
    <w:p w:rsidR="00DF2B69" w:rsidRPr="00DF2B69" w:rsidRDefault="00DF2B69" w:rsidP="00DF2B69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DF2B69">
        <w:rPr>
          <w:sz w:val="30"/>
          <w:szCs w:val="30"/>
          <w:lang w:val="ru-RU"/>
        </w:rPr>
        <w:t>Основные потребители данного вида продукции – сельскохозяйственные организации и крестьянские (фермерские) хозяйства Республики Беларусь, Российской Федерации и других стран, осуществляющие химическую защиту полевых сельскохозяйственных культур, возделываемых по интенсивным технологиям, от вредителей, болезней и сорняков, а также поверхностное внесение жидких комплексных удобрений.</w:t>
      </w:r>
    </w:p>
    <w:p w:rsidR="00DF2B69" w:rsidRPr="00DF2B69" w:rsidRDefault="00DF2B69" w:rsidP="00DF2B69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DF2B69">
        <w:rPr>
          <w:sz w:val="30"/>
          <w:szCs w:val="30"/>
          <w:lang w:val="ru-RU"/>
        </w:rPr>
        <w:t xml:space="preserve">В 2023 году на действующем оборудовании произведен опытный образец «Разбрасыватель опрыскиватель самоходный модели «Мекосан-1000». Машина проходила испытания в сельскохозяйственной организации Ивановского района. </w:t>
      </w:r>
    </w:p>
    <w:p w:rsidR="00DF2B69" w:rsidRPr="00DF2B69" w:rsidRDefault="00DF2B69" w:rsidP="00DF2B69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DF2B69">
        <w:rPr>
          <w:sz w:val="30"/>
          <w:szCs w:val="30"/>
          <w:lang w:val="ru-RU"/>
        </w:rPr>
        <w:t>ОАО «Мекосан» проводятся работы по сертификации на подтверждение соответствия продукции требованиям технических регламентов ЕАЭС машины «Разбрасыватель опрыскиватель самоходный модели «Мекосан-1000».</w:t>
      </w:r>
    </w:p>
    <w:p w:rsidR="00DF2B69" w:rsidRDefault="00DF2B69" w:rsidP="00550CE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F2B69">
        <w:rPr>
          <w:sz w:val="30"/>
          <w:szCs w:val="30"/>
          <w:lang w:val="ru-RU"/>
        </w:rPr>
        <w:t xml:space="preserve">В </w:t>
      </w:r>
      <w:r>
        <w:rPr>
          <w:sz w:val="30"/>
          <w:szCs w:val="30"/>
          <w:lang w:val="ru-RU"/>
        </w:rPr>
        <w:t>прошлом</w:t>
      </w:r>
      <w:r w:rsidRPr="00DF2B69">
        <w:rPr>
          <w:sz w:val="30"/>
          <w:szCs w:val="30"/>
          <w:lang w:val="ru-RU"/>
        </w:rPr>
        <w:t xml:space="preserve"> году </w:t>
      </w:r>
      <w:r>
        <w:rPr>
          <w:sz w:val="30"/>
          <w:szCs w:val="30"/>
          <w:lang w:val="ru-RU"/>
        </w:rPr>
        <w:t>КУМПП ЖКХ «Ивановское ЖКХ»</w:t>
      </w:r>
      <w:r w:rsidR="00883F54">
        <w:rPr>
          <w:sz w:val="30"/>
          <w:szCs w:val="30"/>
          <w:lang w:val="ru-RU"/>
        </w:rPr>
        <w:t xml:space="preserve"> начата реализация проекта </w:t>
      </w:r>
      <w:r w:rsidRPr="00DF2B69">
        <w:rPr>
          <w:sz w:val="30"/>
          <w:szCs w:val="30"/>
          <w:lang w:val="ru-RU"/>
        </w:rPr>
        <w:t xml:space="preserve">«Реконструкция очистных сооружений в г. Иваново Брестской области». Реализация данного проекта позволит уменьшить воздействие жизнедеятельности человека на окружающую среду </w:t>
      </w:r>
      <w:r w:rsidR="00883F54">
        <w:rPr>
          <w:sz w:val="30"/>
          <w:szCs w:val="30"/>
          <w:lang w:val="ru-RU"/>
        </w:rPr>
        <w:t>нашего района</w:t>
      </w:r>
      <w:r w:rsidRPr="00DF2B69">
        <w:rPr>
          <w:sz w:val="30"/>
          <w:szCs w:val="30"/>
          <w:lang w:val="ru-RU"/>
        </w:rPr>
        <w:t xml:space="preserve">, улучшит экологическую ситуацию водных объектов за счет улучшения очистки сточных вод, сбрасываемых с очистных сооружений г. Иваново в р. Струга  и р. </w:t>
      </w:r>
      <w:proofErr w:type="gramStart"/>
      <w:r w:rsidRPr="00DF2B69">
        <w:rPr>
          <w:sz w:val="30"/>
          <w:szCs w:val="30"/>
          <w:lang w:val="ru-RU"/>
        </w:rPr>
        <w:t>Неслуха</w:t>
      </w:r>
      <w:proofErr w:type="gramEnd"/>
      <w:r w:rsidRPr="00DF2B69">
        <w:rPr>
          <w:sz w:val="30"/>
          <w:szCs w:val="30"/>
          <w:lang w:val="ru-RU"/>
        </w:rPr>
        <w:t xml:space="preserve">. Так же увеличится производительность очистных сооружений г. Иваново, снизится себестоимость очистки, </w:t>
      </w:r>
      <w:r w:rsidRPr="00DF2B69">
        <w:rPr>
          <w:sz w:val="30"/>
          <w:szCs w:val="30"/>
          <w:lang w:val="ru-RU"/>
        </w:rPr>
        <w:lastRenderedPageBreak/>
        <w:t>уменьшится потребление электроэнергии.</w:t>
      </w:r>
      <w:r w:rsidR="00883F54">
        <w:rPr>
          <w:sz w:val="30"/>
          <w:szCs w:val="30"/>
          <w:lang w:val="ru-RU"/>
        </w:rPr>
        <w:t xml:space="preserve"> А итог – улучшение качества окружающей среды.</w:t>
      </w:r>
    </w:p>
    <w:p w:rsidR="00EA061A" w:rsidRDefault="00EA061A" w:rsidP="00550CE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EA061A">
        <w:rPr>
          <w:sz w:val="30"/>
          <w:szCs w:val="30"/>
          <w:lang w:val="ru-RU"/>
        </w:rPr>
        <w:t xml:space="preserve">На территории Ивановского  района импортозамещающую </w:t>
      </w:r>
      <w:r>
        <w:rPr>
          <w:sz w:val="30"/>
          <w:szCs w:val="30"/>
          <w:lang w:val="ru-RU"/>
        </w:rPr>
        <w:t xml:space="preserve">качественную </w:t>
      </w:r>
      <w:r w:rsidRPr="00EA061A">
        <w:rPr>
          <w:sz w:val="30"/>
          <w:szCs w:val="30"/>
          <w:lang w:val="ru-RU"/>
        </w:rPr>
        <w:t xml:space="preserve">продукцию </w:t>
      </w:r>
      <w:r>
        <w:rPr>
          <w:sz w:val="30"/>
          <w:szCs w:val="30"/>
          <w:lang w:val="ru-RU"/>
        </w:rPr>
        <w:t xml:space="preserve">производят и частные предприятия такие как </w:t>
      </w:r>
      <w:r w:rsidRPr="00EA061A">
        <w:rPr>
          <w:sz w:val="30"/>
          <w:szCs w:val="30"/>
          <w:lang w:val="ru-RU"/>
        </w:rPr>
        <w:t>«</w:t>
      </w:r>
      <w:proofErr w:type="spellStart"/>
      <w:r w:rsidRPr="00EA061A">
        <w:rPr>
          <w:sz w:val="30"/>
          <w:szCs w:val="30"/>
          <w:lang w:val="ru-RU"/>
        </w:rPr>
        <w:t>ПрофРол</w:t>
      </w:r>
      <w:proofErr w:type="spellEnd"/>
      <w:r w:rsidRPr="00EA061A">
        <w:rPr>
          <w:i/>
          <w:iCs/>
          <w:sz w:val="30"/>
          <w:szCs w:val="30"/>
          <w:lang w:val="ru-RU"/>
        </w:rPr>
        <w:t>» (металлоконструкции, изготовленные из листового материала)</w:t>
      </w:r>
      <w:r>
        <w:rPr>
          <w:sz w:val="30"/>
          <w:szCs w:val="30"/>
          <w:lang w:val="ru-RU"/>
        </w:rPr>
        <w:t xml:space="preserve">, </w:t>
      </w:r>
      <w:r w:rsidRPr="00EA061A">
        <w:rPr>
          <w:sz w:val="30"/>
          <w:szCs w:val="30"/>
          <w:lang w:val="ru-RU"/>
        </w:rPr>
        <w:t xml:space="preserve"> ООО «</w:t>
      </w:r>
      <w:proofErr w:type="spellStart"/>
      <w:r w:rsidRPr="00EA061A">
        <w:rPr>
          <w:sz w:val="30"/>
          <w:szCs w:val="30"/>
          <w:lang w:val="ru-RU"/>
        </w:rPr>
        <w:t>АкселТрим</w:t>
      </w:r>
      <w:proofErr w:type="spellEnd"/>
      <w:r w:rsidRPr="00EA061A">
        <w:rPr>
          <w:sz w:val="30"/>
          <w:szCs w:val="30"/>
          <w:lang w:val="ru-RU"/>
        </w:rPr>
        <w:t>» (</w:t>
      </w:r>
      <w:proofErr w:type="spellStart"/>
      <w:r w:rsidRPr="00EA061A">
        <w:rPr>
          <w:sz w:val="30"/>
          <w:szCs w:val="30"/>
          <w:lang w:val="ru-RU"/>
        </w:rPr>
        <w:t>мононить</w:t>
      </w:r>
      <w:proofErr w:type="spellEnd"/>
      <w:r>
        <w:rPr>
          <w:sz w:val="30"/>
          <w:szCs w:val="30"/>
          <w:lang w:val="ru-RU"/>
        </w:rPr>
        <w:t>).</w:t>
      </w:r>
    </w:p>
    <w:p w:rsidR="00EA061A" w:rsidRDefault="00EA061A" w:rsidP="00550CEC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«По-белорусски»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уже значит качественно. Конкурентным преимуществом нашей продукции было и остается соотношение «цена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качество».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руководителям и ученым, производственникам и общественным активистам.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Надо доступно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являются условиями повышения благосостояния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Как справедливо отметил </w:t>
      </w:r>
      <w:r w:rsidRPr="00867EA1">
        <w:rPr>
          <w:b/>
          <w:bCs/>
          <w:sz w:val="30"/>
          <w:szCs w:val="30"/>
          <w:lang w:val="ru-RU"/>
        </w:rPr>
        <w:t>Глава нашего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г., </w:t>
      </w:r>
      <w:r w:rsidRPr="00867EA1">
        <w:rPr>
          <w:b/>
          <w:bCs/>
          <w:i/>
          <w:iCs/>
          <w:sz w:val="30"/>
          <w:szCs w:val="30"/>
          <w:lang w:val="ru-RU"/>
        </w:rPr>
        <w:t>«не должно быть формализма и разгильдяйства…</w:t>
      </w:r>
      <w:r w:rsidRPr="00867EA1">
        <w:rPr>
          <w:sz w:val="30"/>
          <w:szCs w:val="30"/>
          <w:lang w:val="ru-RU"/>
        </w:rPr>
        <w:t xml:space="preserve"> </w:t>
      </w:r>
      <w:r w:rsidRPr="00E005D4">
        <w:rPr>
          <w:b/>
          <w:bCs/>
          <w:i/>
          <w:iCs/>
          <w:sz w:val="30"/>
          <w:szCs w:val="30"/>
          <w:lang w:val="ru-RU"/>
        </w:rPr>
        <w:t>Начинайте с себя.</w:t>
      </w:r>
      <w:r w:rsidRPr="00E005D4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Вовремя приходите на работу и начинайте работать качественно»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Ключевые направления по повышению качества производства и качества жизни: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повышение конкурентоспособности промышленного комплекса </w:t>
      </w:r>
      <w:r w:rsidRPr="00867EA1">
        <w:rPr>
          <w:i/>
          <w:iCs/>
          <w:sz w:val="30"/>
          <w:szCs w:val="30"/>
          <w:lang w:val="ru-RU"/>
        </w:rPr>
        <w:t>(производство востребованной качественной, в том числе экспортно-ориентированной и импортозамещающей, продукции;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повышение уровня сервиса (послепродажного обслуживания) белорусскими производителями)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бережное и продуманное отношение к ресурсам </w:t>
      </w:r>
      <w:r w:rsidRPr="00867EA1">
        <w:rPr>
          <w:i/>
          <w:iCs/>
          <w:sz w:val="30"/>
          <w:szCs w:val="30"/>
          <w:lang w:val="ru-RU"/>
        </w:rPr>
        <w:t xml:space="preserve">(дальнейшая модернизация и техническое переоснащение производств с внедрением современных </w:t>
      </w:r>
      <w:proofErr w:type="spellStart"/>
      <w:r w:rsidRPr="00867EA1">
        <w:rPr>
          <w:i/>
          <w:iCs/>
          <w:sz w:val="30"/>
          <w:szCs w:val="30"/>
          <w:lang w:val="ru-RU"/>
        </w:rPr>
        <w:t>ресурсо</w:t>
      </w:r>
      <w:proofErr w:type="spellEnd"/>
      <w:r w:rsidRPr="00867EA1">
        <w:rPr>
          <w:i/>
          <w:iCs/>
          <w:sz w:val="30"/>
          <w:szCs w:val="30"/>
          <w:lang w:val="ru-RU"/>
        </w:rPr>
        <w:t xml:space="preserve">- и энергосберегающих технологий, оборудования и </w:t>
      </w:r>
      <w:r w:rsidRPr="00867EA1">
        <w:rPr>
          <w:i/>
          <w:iCs/>
          <w:sz w:val="30"/>
          <w:szCs w:val="30"/>
          <w:lang w:val="ru-RU"/>
        </w:rPr>
        <w:lastRenderedPageBreak/>
        <w:t>материалов;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применение современных материалов и технологий при проектировании и строительстве многоквартирных жилых домов)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устойчивая энергетика и энергоэффективность </w:t>
      </w:r>
      <w:r w:rsidRPr="00867EA1">
        <w:rPr>
          <w:i/>
          <w:iCs/>
          <w:sz w:val="30"/>
          <w:szCs w:val="30"/>
          <w:lang w:val="ru-RU"/>
        </w:rPr>
        <w:t>(модернизация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км;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расширение возможностей использования населением электрической энергии для целей отопления и горячего водоснабжения)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ускоренное развитие сферы услуг </w:t>
      </w:r>
      <w:r w:rsidRPr="00867EA1">
        <w:rPr>
          <w:i/>
          <w:iCs/>
          <w:sz w:val="30"/>
          <w:szCs w:val="30"/>
          <w:lang w:val="ru-RU"/>
        </w:rPr>
        <w:t>(повышение качества бытового обслуживания населения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сельской местности;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функционала портала рейтинговой оценки организаций, оказывающих услуги, обеспечивающие жизнедеятельность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создание комфортных условий для инвестирования и ведения бизнеса </w:t>
      </w:r>
      <w:r w:rsidRPr="00867EA1">
        <w:rPr>
          <w:i/>
          <w:iCs/>
          <w:sz w:val="30"/>
          <w:szCs w:val="30"/>
          <w:lang w:val="ru-RU"/>
        </w:rPr>
        <w:t>(содействие росту кооперационных цепочек, создаваемых промышленными флагманами с субъектами малого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среднего бизнеса;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укрепление демографического потенциала и здоровья нации </w:t>
      </w:r>
      <w:r w:rsidRPr="00867EA1">
        <w:rPr>
          <w:i/>
          <w:iCs/>
          <w:sz w:val="30"/>
          <w:szCs w:val="30"/>
          <w:lang w:val="ru-RU"/>
        </w:rPr>
        <w:t>(пропаганда здорового образа жизни для качественного долголетия и сохранения здоровья нации;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проведение диспансеризации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повышение качества и доступности образования.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Важно помнить, что текущие вызовы экономики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не только ограничения, но и новые возможности для повышения конкурентоспособности нашей продукции. Несмотря на предпринимаемые попытки сторонников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если мы будем неустанно работать над качеством, как это всегда было присуще белорусам.</w:t>
      </w:r>
    </w:p>
    <w:p w:rsidR="00883F54" w:rsidRPr="00EA061A" w:rsidRDefault="00883F54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lastRenderedPageBreak/>
        <w:t xml:space="preserve">В идеале каждый гражданин должен осознавать, что </w:t>
      </w:r>
      <w:r w:rsidRPr="00867EA1">
        <w:rPr>
          <w:b/>
          <w:bCs/>
          <w:sz w:val="30"/>
          <w:szCs w:val="30"/>
          <w:lang w:val="ru-RU"/>
        </w:rPr>
        <w:t>благосостояние страны, от которого зависит личная удовлетворенность качеством жизни, прежде всего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обеспечивается эффективностью его труда</w:t>
      </w:r>
      <w:r w:rsidRPr="00867EA1">
        <w:rPr>
          <w:sz w:val="30"/>
          <w:szCs w:val="30"/>
          <w:lang w:val="ru-RU"/>
        </w:rPr>
        <w:t>.</w:t>
      </w:r>
    </w:p>
    <w:p w:rsidR="00883F54" w:rsidRDefault="00883F54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Pr="00867EA1" w:rsidRDefault="00883F54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83F54">
        <w:rPr>
          <w:b/>
          <w:bCs/>
          <w:sz w:val="30"/>
          <w:szCs w:val="30"/>
          <w:lang w:val="ru-RU"/>
        </w:rPr>
        <w:t>Издан</w:t>
      </w:r>
      <w:r>
        <w:rPr>
          <w:sz w:val="30"/>
          <w:szCs w:val="30"/>
          <w:lang w:val="ru-RU"/>
        </w:rPr>
        <w:t xml:space="preserve"> </w:t>
      </w:r>
      <w:r w:rsidR="00867EA1" w:rsidRPr="00867EA1">
        <w:rPr>
          <w:b/>
          <w:bCs/>
          <w:sz w:val="30"/>
          <w:szCs w:val="30"/>
          <w:lang w:val="ru-RU"/>
        </w:rPr>
        <w:t>Указ Президента Республики Беларусь</w:t>
      </w:r>
      <w:r w:rsidR="00867EA1" w:rsidRPr="00867EA1">
        <w:rPr>
          <w:sz w:val="30"/>
          <w:szCs w:val="30"/>
          <w:lang w:val="ru-RU"/>
        </w:rPr>
        <w:t xml:space="preserve"> </w:t>
      </w:r>
      <w:r w:rsidR="00867EA1" w:rsidRPr="00867EA1">
        <w:rPr>
          <w:b/>
          <w:bCs/>
          <w:sz w:val="30"/>
          <w:szCs w:val="30"/>
          <w:lang w:val="ru-RU"/>
        </w:rPr>
        <w:t>«О Государственном знаке качества».</w:t>
      </w:r>
      <w:r w:rsidR="00867EA1" w:rsidRPr="00867EA1">
        <w:rPr>
          <w:sz w:val="30"/>
          <w:szCs w:val="30"/>
          <w:lang w:val="ru-RU"/>
        </w:rPr>
        <w:t xml:space="preserve">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5562"/>
      </w:tblGrid>
      <w:tr w:rsidR="00681165" w:rsidRPr="009A46F1">
        <w:trPr>
          <w:trHeight w:val="457"/>
          <w:tblCellSpacing w:w="0" w:type="dxa"/>
        </w:trPr>
        <w:tc>
          <w:tcPr>
            <w:tcW w:w="2121" w:type="pct"/>
          </w:tcPr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val="ru-RU"/>
              </w:rPr>
              <w:drawing>
                <wp:inline distT="0" distB="0" distL="0" distR="0">
                  <wp:extent cx="2070100" cy="223837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 </w:t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proofErr w:type="spellStart"/>
            <w:r w:rsidRPr="00867EA1">
              <w:rPr>
                <w:sz w:val="30"/>
                <w:szCs w:val="30"/>
              </w:rPr>
              <w:t>Изображение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Государственного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знака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качества</w:t>
            </w:r>
            <w:proofErr w:type="spellEnd"/>
          </w:p>
        </w:tc>
        <w:tc>
          <w:tcPr>
            <w:tcW w:w="2879" w:type="pct"/>
          </w:tcPr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Государственный знак качества представляет собой пятиугольник красного цвета со слегка выпуклыми сторонами.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В центре Государственного знака качества на белом поле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стилизованное изображение перевернутой буквы «К» из двух стреловидных элементов красного цвета. В верхней части Государственного знака качества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надпись «БЕЛАРУСЬ» красного цвета.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Пять углов Государственного знака качества символизируют качество белорусской продукции, достигаемое сочетанием пяти показателей производства: безопасности, экологичности, инновационности, технологичности и эстетичности.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Нижний стреловидный элемент означает устойчивость системы качества, верхний, как символичные весы,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оптимальное соотношение общественного мнения о продукции и достижений производства.</w:t>
            </w:r>
          </w:p>
        </w:tc>
      </w:tr>
    </w:tbl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своем новогоднем обращении к белорусскому народу </w:t>
      </w: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сказал: </w:t>
      </w:r>
      <w:r w:rsidRPr="00867EA1">
        <w:rPr>
          <w:i/>
          <w:iCs/>
          <w:sz w:val="30"/>
          <w:szCs w:val="30"/>
          <w:lang w:val="ru-RU"/>
        </w:rPr>
        <w:t>«Качество давно стало стилем жизни белорусов, национальной чертой, а теперь станет символом всех начинаний.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 xml:space="preserve">В нашу жизнь вернется добрая традиция присваивать </w:t>
      </w:r>
      <w:r w:rsidRPr="00867EA1">
        <w:rPr>
          <w:b/>
          <w:bCs/>
          <w:i/>
          <w:iCs/>
          <w:sz w:val="30"/>
          <w:szCs w:val="30"/>
          <w:lang w:val="ru-RU"/>
        </w:rPr>
        <w:lastRenderedPageBreak/>
        <w:t>почетный знак лучшим производителям товаров и услуг.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Его первые обладатели войдут в историю независимой Беларуси»</w:t>
      </w:r>
      <w:r w:rsidRPr="00867EA1">
        <w:rPr>
          <w:sz w:val="30"/>
          <w:szCs w:val="30"/>
          <w:lang w:val="ru-RU"/>
        </w:rPr>
        <w:t>.</w:t>
      </w:r>
    </w:p>
    <w:p w:rsidR="00EA061A" w:rsidRDefault="00EA061A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</w:t>
      </w:r>
    </w:p>
    <w:p w:rsidR="00681165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С одной стороны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гордость производителя за качество своей работы и следуемый за этим общественный статус. С другой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EA061A" w:rsidRPr="00867EA1" w:rsidRDefault="00EA061A">
      <w:pPr>
        <w:spacing w:after="60"/>
        <w:ind w:firstLine="56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Надеюсь и </w:t>
      </w:r>
      <w:proofErr w:type="spellStart"/>
      <w:r>
        <w:rPr>
          <w:sz w:val="30"/>
          <w:szCs w:val="30"/>
          <w:lang w:val="ru-RU"/>
        </w:rPr>
        <w:t>предпрятия</w:t>
      </w:r>
      <w:proofErr w:type="spellEnd"/>
      <w:r>
        <w:rPr>
          <w:sz w:val="30"/>
          <w:szCs w:val="30"/>
          <w:lang w:val="ru-RU"/>
        </w:rPr>
        <w:t xml:space="preserve"> нашего </w:t>
      </w:r>
      <w:proofErr w:type="spellStart"/>
      <w:r>
        <w:rPr>
          <w:sz w:val="30"/>
          <w:szCs w:val="30"/>
          <w:lang w:val="ru-RU"/>
        </w:rPr>
        <w:t>райна</w:t>
      </w:r>
      <w:proofErr w:type="spellEnd"/>
      <w:r>
        <w:rPr>
          <w:sz w:val="30"/>
          <w:szCs w:val="30"/>
          <w:lang w:val="ru-RU"/>
        </w:rPr>
        <w:t xml:space="preserve"> будут удостоены этого знака – «государственного знака качества»</w:t>
      </w:r>
    </w:p>
    <w:p w:rsidR="00883F54" w:rsidRDefault="00883F54">
      <w:pPr>
        <w:spacing w:after="60"/>
        <w:ind w:firstLine="566"/>
        <w:jc w:val="both"/>
        <w:rPr>
          <w:b/>
          <w:bCs/>
          <w:sz w:val="30"/>
          <w:szCs w:val="30"/>
          <w:lang w:val="ru-RU"/>
        </w:rPr>
      </w:pP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Повышение качества жизни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дело каждого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материальных, духовных, социальных, охватывая физическое, психологическое здоровье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Крайне </w:t>
      </w:r>
      <w:r w:rsidRPr="00867EA1">
        <w:rPr>
          <w:b/>
          <w:bCs/>
          <w:sz w:val="30"/>
          <w:szCs w:val="30"/>
          <w:lang w:val="ru-RU"/>
        </w:rPr>
        <w:t>важно изменить у людей отношение к пониманию качества</w:t>
      </w:r>
      <w:r w:rsidRPr="00867EA1">
        <w:rPr>
          <w:sz w:val="30"/>
          <w:szCs w:val="30"/>
          <w:lang w:val="ru-RU"/>
        </w:rPr>
        <w:t xml:space="preserve">. </w:t>
      </w:r>
      <w:r w:rsidRPr="00867EA1">
        <w:rPr>
          <w:b/>
          <w:bCs/>
          <w:sz w:val="30"/>
          <w:szCs w:val="30"/>
          <w:lang w:val="ru-RU"/>
        </w:rPr>
        <w:t>Его невозможно измерить исключительно цифрами.</w:t>
      </w:r>
      <w:r w:rsidRPr="00867EA1">
        <w:rPr>
          <w:sz w:val="30"/>
          <w:szCs w:val="30"/>
          <w:lang w:val="ru-RU"/>
        </w:rPr>
        <w:t xml:space="preserve"> Есть области, в которых только сам человек может улучшить показатель качества. Это т.н. «территория личной ответственности»: самообразование, собственное здоровье, занятие спортом, культура отдыха, семейных отношений, благоустройство территории и др.</w:t>
      </w:r>
    </w:p>
    <w:p w:rsidR="00681165" w:rsidRDefault="00EA061A">
      <w:pPr>
        <w:spacing w:after="60"/>
        <w:ind w:firstLine="56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Ивановском районе </w:t>
      </w:r>
      <w:r w:rsidR="00867EA1" w:rsidRPr="00867EA1">
        <w:rPr>
          <w:sz w:val="30"/>
          <w:szCs w:val="30"/>
          <w:lang w:val="ru-RU"/>
        </w:rPr>
        <w:t xml:space="preserve"> созданы условия для дальнейшего повышения уровня и качества жизни населения: поддерживается высокий уровень безопасности, создаются новые рабочие места, обеспечены устойчивый рост реальной заработной платы, равный доступ к медицинскому обслуживанию, образованию, сохранены и приумножаются культурные ценности, поддерживается высокий уровень социальной защиты, созданы условия для участия в общественной жизни.</w:t>
      </w:r>
    </w:p>
    <w:p w:rsidR="00EA061A" w:rsidRPr="00867EA1" w:rsidRDefault="00EA061A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502B8">
        <w:rPr>
          <w:sz w:val="30"/>
          <w:szCs w:val="30"/>
          <w:lang w:val="ru-RU"/>
        </w:rPr>
        <w:lastRenderedPageBreak/>
        <w:t>Среднемесячная заработная плата по району за прошлый год увеличилась на 18,6 процента и</w:t>
      </w:r>
      <w:r w:rsidR="00B502B8" w:rsidRPr="00B502B8">
        <w:rPr>
          <w:sz w:val="30"/>
          <w:szCs w:val="30"/>
          <w:lang w:val="ru-RU"/>
        </w:rPr>
        <w:t xml:space="preserve"> </w:t>
      </w:r>
      <w:r w:rsidRPr="00B502B8">
        <w:rPr>
          <w:sz w:val="30"/>
          <w:szCs w:val="30"/>
          <w:lang w:val="ru-RU"/>
        </w:rPr>
        <w:t xml:space="preserve">составила </w:t>
      </w:r>
      <w:r w:rsidR="00B502B8" w:rsidRPr="00B502B8">
        <w:rPr>
          <w:sz w:val="30"/>
          <w:szCs w:val="30"/>
          <w:lang w:val="ru-RU"/>
        </w:rPr>
        <w:t>1539 рублей</w:t>
      </w:r>
      <w:r w:rsidR="00B502B8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Однако </w:t>
      </w:r>
      <w:r w:rsidRPr="00867EA1">
        <w:rPr>
          <w:b/>
          <w:bCs/>
          <w:sz w:val="30"/>
          <w:szCs w:val="30"/>
          <w:lang w:val="ru-RU"/>
        </w:rPr>
        <w:t>благосостояние должно быть предметом совместной заботы человека и государства</w:t>
      </w:r>
      <w:r w:rsidRPr="00867EA1">
        <w:rPr>
          <w:sz w:val="30"/>
          <w:szCs w:val="30"/>
          <w:lang w:val="ru-RU"/>
        </w:rPr>
        <w:t>. Личная ответственность граждан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самообразование, здоровье, досуг, семейное благополучие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Качественный подход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уважение к себе. Жить и работать по принципам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значит находиться в постоянном личном совершенствовании: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непрерывно развиваться, получать знания.</w:t>
      </w:r>
      <w:r w:rsidRPr="00867EA1">
        <w:rPr>
          <w:sz w:val="30"/>
          <w:szCs w:val="30"/>
          <w:lang w:val="ru-RU"/>
        </w:rPr>
        <w:t xml:space="preserve"> Для реализации на практике принципа «образование через всю жизнь» государство предоставило гражданам все возможности;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следить за своим здоровьем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(своевременная диспансеризация, здоровое питание и др.)</w:t>
      </w:r>
      <w:r w:rsidRPr="00867EA1">
        <w:rPr>
          <w:sz w:val="30"/>
          <w:szCs w:val="30"/>
          <w:lang w:val="ru-RU"/>
        </w:rPr>
        <w:t>. В здравоохранении реализован ряд мероприятий по улучшению качества и доступности медицинской помощи населению. Крепкое здоровье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один из главных показателей благополучия человека;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в жизни человека важное значение имеет его культурный досуг.</w:t>
      </w:r>
      <w:r w:rsidRPr="00867EA1">
        <w:rPr>
          <w:sz w:val="30"/>
          <w:szCs w:val="30"/>
          <w:lang w:val="ru-RU"/>
        </w:rPr>
        <w:t xml:space="preserve"> Для этого в нашей стране созданы все условия </w:t>
      </w:r>
      <w:r w:rsidRPr="00867EA1">
        <w:rPr>
          <w:i/>
          <w:iCs/>
          <w:sz w:val="30"/>
          <w:szCs w:val="30"/>
          <w:lang w:val="ru-RU"/>
        </w:rPr>
        <w:t>(функционируют</w:t>
      </w:r>
      <w:r w:rsidRPr="00867EA1">
        <w:rPr>
          <w:sz w:val="30"/>
          <w:szCs w:val="30"/>
          <w:lang w:val="ru-RU"/>
        </w:rPr>
        <w:t xml:space="preserve"> </w:t>
      </w:r>
      <w:r w:rsidR="00EA061A">
        <w:rPr>
          <w:i/>
          <w:iCs/>
          <w:sz w:val="30"/>
          <w:szCs w:val="30"/>
          <w:lang w:val="ru-RU"/>
        </w:rPr>
        <w:t>дома культуры</w:t>
      </w:r>
      <w:r w:rsidRPr="00867EA1">
        <w:rPr>
          <w:i/>
          <w:iCs/>
          <w:sz w:val="30"/>
          <w:szCs w:val="30"/>
          <w:lang w:val="ru-RU"/>
        </w:rPr>
        <w:t>,  музеи, библиотеки;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фестивали, праздники и др.)</w:t>
      </w:r>
      <w:r w:rsidRPr="00867EA1">
        <w:rPr>
          <w:sz w:val="30"/>
          <w:szCs w:val="30"/>
          <w:lang w:val="ru-RU"/>
        </w:rPr>
        <w:t>;</w:t>
      </w:r>
    </w:p>
    <w:p w:rsidR="00681165" w:rsidRPr="00A3678C" w:rsidRDefault="00867EA1">
      <w:pPr>
        <w:spacing w:after="60"/>
        <w:ind w:firstLine="566"/>
        <w:jc w:val="both"/>
        <w:rPr>
          <w:i/>
          <w:iCs/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поддерживать хорошую физическую форму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</w:t>
      </w:r>
      <w:r w:rsidR="00A3678C">
        <w:rPr>
          <w:i/>
          <w:iCs/>
          <w:sz w:val="30"/>
          <w:szCs w:val="30"/>
          <w:lang w:val="ru-RU"/>
        </w:rPr>
        <w:t xml:space="preserve">в парке </w:t>
      </w:r>
      <w:r w:rsidRPr="00867EA1">
        <w:rPr>
          <w:i/>
          <w:iCs/>
          <w:sz w:val="30"/>
          <w:szCs w:val="30"/>
          <w:lang w:val="ru-RU"/>
        </w:rPr>
        <w:t>обустрое</w:t>
      </w:r>
      <w:r w:rsidR="00A3678C">
        <w:rPr>
          <w:i/>
          <w:iCs/>
          <w:sz w:val="30"/>
          <w:szCs w:val="30"/>
          <w:lang w:val="ru-RU"/>
        </w:rPr>
        <w:t>ны</w:t>
      </w:r>
      <w:r w:rsidRPr="00867EA1">
        <w:rPr>
          <w:i/>
          <w:iCs/>
          <w:sz w:val="30"/>
          <w:szCs w:val="30"/>
          <w:lang w:val="ru-RU"/>
        </w:rPr>
        <w:t xml:space="preserve"> площадк</w:t>
      </w:r>
      <w:r w:rsidR="00A3678C">
        <w:rPr>
          <w:i/>
          <w:iCs/>
          <w:sz w:val="30"/>
          <w:szCs w:val="30"/>
          <w:lang w:val="ru-RU"/>
        </w:rPr>
        <w:t>и</w:t>
      </w:r>
      <w:r w:rsidRPr="00867EA1">
        <w:rPr>
          <w:i/>
          <w:iCs/>
          <w:sz w:val="30"/>
          <w:szCs w:val="30"/>
          <w:lang w:val="ru-RU"/>
        </w:rPr>
        <w:t xml:space="preserve"> для занятий спортом, спортивной ходьбой, велосипедные дорожки, 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спортивно-массовые мероприятия, туристические</w:t>
      </w:r>
      <w:r w:rsidR="00A3678C">
        <w:rPr>
          <w:sz w:val="30"/>
          <w:szCs w:val="30"/>
          <w:lang w:val="ru-RU"/>
        </w:rPr>
        <w:t xml:space="preserve">, </w:t>
      </w:r>
      <w:r w:rsidR="00A3678C" w:rsidRPr="00A3678C">
        <w:rPr>
          <w:i/>
          <w:iCs/>
          <w:sz w:val="30"/>
          <w:szCs w:val="30"/>
          <w:lang w:val="ru-RU"/>
        </w:rPr>
        <w:t xml:space="preserve">построен новый спорткомплекс и </w:t>
      </w:r>
      <w:proofErr w:type="spellStart"/>
      <w:r w:rsidR="00A3678C" w:rsidRPr="00A3678C">
        <w:rPr>
          <w:i/>
          <w:iCs/>
          <w:sz w:val="30"/>
          <w:szCs w:val="30"/>
          <w:lang w:val="ru-RU"/>
        </w:rPr>
        <w:t>т.д</w:t>
      </w:r>
      <w:proofErr w:type="spellEnd"/>
      <w:r w:rsidRPr="00A3678C">
        <w:rPr>
          <w:i/>
          <w:iCs/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жить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семейном согласии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мире с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окружающими людьми</w:t>
      </w:r>
      <w:r w:rsidRPr="00867EA1">
        <w:rPr>
          <w:sz w:val="30"/>
          <w:szCs w:val="30"/>
          <w:lang w:val="ru-RU"/>
        </w:rPr>
        <w:t>.</w:t>
      </w:r>
    </w:p>
    <w:p w:rsidR="00A3678C" w:rsidRDefault="00A3678C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Задача Года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приобщение населения к занятиям спортом, здоровому образу жизни, повышение культуры времяпровождения, укрепление семейных отношений. Поэтому приоритетное внимание необходимо уделить формированию у граждан личной ответственности за повышение качества жизни.</w:t>
      </w:r>
    </w:p>
    <w:p w:rsidR="00A3678C" w:rsidRDefault="00A3678C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Беларусь не обладает значительными природными богатствами. Поэтому благополучие жителей нашей суверенной страны не придет само по себе. Мы можем его обеспечить только своим трудом, интеллектом и настойчивостью. Успех зависит от того, насколько эффективно, творчески и результативно будет трудиться каждый из нас.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lastRenderedPageBreak/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proofErr w:type="spellStart"/>
      <w:r w:rsidRPr="00867EA1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867EA1">
        <w:rPr>
          <w:sz w:val="30"/>
          <w:szCs w:val="30"/>
          <w:lang w:val="ru-RU"/>
        </w:rPr>
        <w:t xml:space="preserve"> 12 сентября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во время вручения государственных наград заслуженным людям страны особо подчеркнул: </w:t>
      </w:r>
      <w:r w:rsidRPr="00867EA1">
        <w:rPr>
          <w:b/>
          <w:bCs/>
          <w:i/>
          <w:iCs/>
          <w:sz w:val="30"/>
          <w:szCs w:val="30"/>
          <w:lang w:val="ru-RU"/>
        </w:rPr>
        <w:t>«Работая в самых разных сферах, ставя перед собой самые разные цели, мы достигаем высоких результатов, которые в итоге становятся общим успехом, успехом всей нашей страны.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 чем больше личных достижений, тем сильнее наша Беларусь»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867EA1">
        <w:rPr>
          <w:b/>
          <w:bCs/>
          <w:sz w:val="30"/>
          <w:szCs w:val="30"/>
          <w:lang w:val="ru-RU"/>
        </w:rPr>
        <w:t>амбициозной цели: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поставить контроль качества производимых товаров и услуг, качества жизни страны на более высокий уровень</w:t>
      </w:r>
      <w:r w:rsidRPr="00867EA1">
        <w:rPr>
          <w:sz w:val="30"/>
          <w:szCs w:val="30"/>
          <w:lang w:val="ru-RU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>Стандарты качества мы сохранили, приумножили, теперь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этап улучшения. </w:t>
      </w:r>
      <w:proofErr w:type="spellStart"/>
      <w:r w:rsidRPr="00867EA1">
        <w:rPr>
          <w:sz w:val="30"/>
          <w:szCs w:val="30"/>
        </w:rPr>
        <w:t>Довольствоваться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достигнутым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нельзя</w:t>
      </w:r>
      <w:proofErr w:type="spellEnd"/>
      <w:r w:rsidRPr="00867EA1">
        <w:rPr>
          <w:sz w:val="30"/>
          <w:szCs w:val="30"/>
        </w:rPr>
        <w:t>!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</w:rPr>
        <w:t> </w:t>
      </w:r>
    </w:p>
    <w:sectPr w:rsidR="00681165" w:rsidRPr="00867EA1" w:rsidSect="00867EA1">
      <w:pgSz w:w="11905" w:h="16837"/>
      <w:pgMar w:top="851" w:right="566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65"/>
    <w:rsid w:val="00181526"/>
    <w:rsid w:val="002A772E"/>
    <w:rsid w:val="003A6D90"/>
    <w:rsid w:val="00550CEC"/>
    <w:rsid w:val="00681165"/>
    <w:rsid w:val="007270B1"/>
    <w:rsid w:val="00867EA1"/>
    <w:rsid w:val="00883F54"/>
    <w:rsid w:val="009A46F1"/>
    <w:rsid w:val="00A3678C"/>
    <w:rsid w:val="00A73754"/>
    <w:rsid w:val="00B502B8"/>
    <w:rsid w:val="00DF2B69"/>
    <w:rsid w:val="00E005D4"/>
    <w:rsid w:val="00EA061A"/>
    <w:rsid w:val="00F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User</cp:lastModifiedBy>
  <cp:revision>10</cp:revision>
  <dcterms:created xsi:type="dcterms:W3CDTF">2024-01-11T05:10:00Z</dcterms:created>
  <dcterms:modified xsi:type="dcterms:W3CDTF">2024-01-25T09:56:00Z</dcterms:modified>
</cp:coreProperties>
</file>